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rPr>
          <w:rFonts w:ascii="Outfit" w:cs="Outfit" w:eastAsia="Outfit" w:hAnsi="Outfit"/>
          <w:b/>
          <w:bCs/>
          <w:color w:val="0E2E1B"/>
          <w:sz w:val="44"/>
          <w:szCs w:val="44"/>
        </w:rPr>
        <w:t xml:space="preserve">Restaurant SOP template</w:t>
      </w:r>
    </w:p>
    <w:p>
      <w:pPr>
        <w:spacing w:after="240" w:before="0"/>
      </w:pPr>
      <w:r>
        <w:rPr>
          <w:rFonts w:ascii="Outfit" w:cs="Outfit" w:eastAsia="Outfit" w:hAnsi="Outfit"/>
          <w:color w:val="5C615C"/>
          <w:sz w:val="22"/>
          <w:szCs w:val="22"/>
        </w:rPr>
        <w:t xml:space="preserve">One procedure per page, plus an index for the whole set</w:t>
      </w:r>
    </w:p>
    <w:p>
      <w:pPr>
        <w:pStyle w:val="Heading2"/>
        <w:spacing w:after="80" w:before="280"/>
      </w:pPr>
      <w:r>
        <w:rPr>
          <w:rFonts w:ascii="Outfit" w:cs="Outfit" w:eastAsia="Outfit" w:hAnsi="Outfit"/>
          <w:b/>
          <w:bCs/>
          <w:color w:val="0E2E1B"/>
          <w:sz w:val="28"/>
          <w:szCs w:val="28"/>
        </w:rPr>
        <w:t xml:space="preserve">1. SOP header</w:t>
      </w:r>
    </w:p>
    <w:p>
      <w:pPr>
        <w:spacing w:after="120"/>
      </w:pPr>
      <w:r>
        <w:rPr>
          <w:rFonts w:ascii="Outfit" w:cs="Outfit" w:eastAsia="Outfit" w:hAnsi="Outfit"/>
          <w:b/>
          <w:bCs/>
          <w:color w:val="2C302C"/>
          <w:sz w:val="22"/>
          <w:szCs w:val="22"/>
        </w:rPr>
        <w:t xml:space="preserve">Procedure name: </w:t>
      </w:r>
      <w:r>
        <w:rPr>
          <w:rFonts w:ascii="Outfit" w:cs="Outfit" w:eastAsia="Outfit" w:hAnsi="Outfit"/>
          <w:sz w:val="22"/>
          <w:szCs w:val="22"/>
          <w:u w:val="single"/>
        </w:rPr>
        <w:t xml:space="preserve">                                                            </w:t>
      </w:r>
    </w:p>
    <w:p>
      <w:pPr>
        <w:spacing w:after="120"/>
      </w:pPr>
      <w:r>
        <w:rPr>
          <w:rFonts w:ascii="Outfit" w:cs="Outfit" w:eastAsia="Outfit" w:hAnsi="Outfit"/>
          <w:b/>
          <w:bCs/>
          <w:color w:val="2C302C"/>
          <w:sz w:val="22"/>
          <w:szCs w:val="22"/>
        </w:rPr>
        <w:t xml:space="preserve">SOP number: </w:t>
      </w:r>
      <w:r>
        <w:rPr>
          <w:rFonts w:ascii="Outfit" w:cs="Outfit" w:eastAsia="Outfit" w:hAnsi="Outfit"/>
          <w:sz w:val="22"/>
          <w:szCs w:val="22"/>
          <w:u w:val="single"/>
        </w:rPr>
        <w:t xml:space="preserve">                                                            </w:t>
      </w:r>
    </w:p>
    <w:p>
      <w:pPr>
        <w:spacing w:after="120"/>
      </w:pPr>
      <w:r>
        <w:rPr>
          <w:rFonts w:ascii="Outfit" w:cs="Outfit" w:eastAsia="Outfit" w:hAnsi="Outfit"/>
          <w:b/>
          <w:bCs/>
          <w:color w:val="2C302C"/>
          <w:sz w:val="22"/>
          <w:szCs w:val="22"/>
        </w:rPr>
        <w:t xml:space="preserve">Area or station: </w:t>
      </w:r>
      <w:r>
        <w:rPr>
          <w:rFonts w:ascii="Outfit" w:cs="Outfit" w:eastAsia="Outfit" w:hAnsi="Outfit"/>
          <w:sz w:val="22"/>
          <w:szCs w:val="22"/>
          <w:u w:val="single"/>
        </w:rPr>
        <w:t xml:space="preserve">                                                            </w:t>
      </w:r>
    </w:p>
    <w:p>
      <w:pPr>
        <w:spacing w:after="120"/>
      </w:pPr>
      <w:r>
        <w:rPr>
          <w:rFonts w:ascii="Outfit" w:cs="Outfit" w:eastAsia="Outfit" w:hAnsi="Outfit"/>
          <w:b/>
          <w:bCs/>
          <w:color w:val="2C302C"/>
          <w:sz w:val="22"/>
          <w:szCs w:val="22"/>
        </w:rPr>
        <w:t xml:space="preserve">Owner (role): </w:t>
      </w:r>
      <w:r>
        <w:rPr>
          <w:rFonts w:ascii="Outfit" w:cs="Outfit" w:eastAsia="Outfit" w:hAnsi="Outfit"/>
          <w:sz w:val="22"/>
          <w:szCs w:val="22"/>
          <w:u w:val="single"/>
        </w:rPr>
        <w:t xml:space="preserve">                                                            </w:t>
      </w:r>
    </w:p>
    <w:p>
      <w:pPr>
        <w:spacing w:after="120"/>
      </w:pPr>
      <w:r>
        <w:rPr>
          <w:rFonts w:ascii="Outfit" w:cs="Outfit" w:eastAsia="Outfit" w:hAnsi="Outfit"/>
          <w:b/>
          <w:bCs/>
          <w:color w:val="2C302C"/>
          <w:sz w:val="22"/>
          <w:szCs w:val="22"/>
        </w:rPr>
        <w:t xml:space="preserve">Version: </w:t>
      </w:r>
      <w:r>
        <w:rPr>
          <w:rFonts w:ascii="Outfit" w:cs="Outfit" w:eastAsia="Outfit" w:hAnsi="Outfit"/>
          <w:sz w:val="22"/>
          <w:szCs w:val="22"/>
          <w:u w:val="single"/>
        </w:rPr>
        <w:t xml:space="preserve">                                                            </w:t>
      </w:r>
    </w:p>
    <w:p>
      <w:pPr>
        <w:spacing w:after="120"/>
      </w:pPr>
      <w:r>
        <w:rPr>
          <w:rFonts w:ascii="Outfit" w:cs="Outfit" w:eastAsia="Outfit" w:hAnsi="Outfit"/>
          <w:b/>
          <w:bCs/>
          <w:color w:val="2C302C"/>
          <w:sz w:val="22"/>
          <w:szCs w:val="22"/>
        </w:rPr>
        <w:t xml:space="preserve">Effective date: </w:t>
      </w:r>
      <w:r>
        <w:rPr>
          <w:rFonts w:ascii="Outfit" w:cs="Outfit" w:eastAsia="Outfit" w:hAnsi="Outfit"/>
          <w:sz w:val="22"/>
          <w:szCs w:val="22"/>
          <w:u w:val="single"/>
        </w:rPr>
        <w:t xml:space="preserve">                                                            </w:t>
      </w:r>
    </w:p>
    <w:p>
      <w:pPr>
        <w:spacing w:after="120"/>
      </w:pPr>
      <w:r>
        <w:rPr>
          <w:rFonts w:ascii="Outfit" w:cs="Outfit" w:eastAsia="Outfit" w:hAnsi="Outfit"/>
          <w:b/>
          <w:bCs/>
          <w:color w:val="2C302C"/>
          <w:sz w:val="22"/>
          <w:szCs w:val="22"/>
        </w:rPr>
        <w:t xml:space="preserve">Review date: </w:t>
      </w:r>
      <w:r>
        <w:rPr>
          <w:rFonts w:ascii="Outfit" w:cs="Outfit" w:eastAsia="Outfit" w:hAnsi="Outfit"/>
          <w:sz w:val="22"/>
          <w:szCs w:val="22"/>
          <w:u w:val="single"/>
        </w:rPr>
        <w:t xml:space="preserve">                                                            </w:t>
      </w:r>
    </w:p>
    <w:p>
      <w:pPr>
        <w:pStyle w:val="Heading2"/>
        <w:spacing w:after="80" w:before="280"/>
      </w:pPr>
      <w:r>
        <w:rPr>
          <w:rFonts w:ascii="Outfit" w:cs="Outfit" w:eastAsia="Outfit" w:hAnsi="Outfit"/>
          <w:b/>
          <w:bCs/>
          <w:color w:val="0E2E1B"/>
          <w:sz w:val="28"/>
          <w:szCs w:val="28"/>
        </w:rPr>
        <w:t xml:space="preserve">2. Purpose</w:t>
      </w:r>
    </w:p>
    <w:p>
      <w:pPr>
        <w:spacing w:after="140" w:before="0"/>
      </w:pPr>
      <w:r>
        <w:rPr>
          <w:rFonts w:ascii="Outfit" w:cs="Outfit" w:eastAsia="Outfit" w:hAnsi="Outfit"/>
          <w:i/>
          <w:iCs/>
          <w:color w:val="5C615C"/>
          <w:sz w:val="20"/>
          <w:szCs w:val="20"/>
        </w:rPr>
        <w:t xml:space="preserve">One sentence. Name what this protects: a health risk, a dollar loss, or the guest.</w:t>
      </w:r>
    </w:p>
    <w:p>
      <w:pPr>
        <w:pStyle w:val="Heading2"/>
        <w:spacing w:after="80" w:before="280"/>
      </w:pPr>
      <w:r>
        <w:rPr>
          <w:rFonts w:ascii="Outfit" w:cs="Outfit" w:eastAsia="Outfit" w:hAnsi="Outfit"/>
          <w:b/>
          <w:bCs/>
          <w:color w:val="0E2E1B"/>
          <w:sz w:val="28"/>
          <w:szCs w:val="28"/>
        </w:rPr>
        <w:t xml:space="preserve">3. Scope and who does it</w:t>
      </w:r>
    </w:p>
    <w:p>
      <w:pPr>
        <w:spacing w:after="120"/>
      </w:pPr>
      <w:r>
        <w:rPr>
          <w:rFonts w:ascii="Outfit" w:cs="Outfit" w:eastAsia="Outfit" w:hAnsi="Outfit"/>
          <w:b/>
          <w:bCs/>
          <w:color w:val="2C302C"/>
          <w:sz w:val="22"/>
          <w:szCs w:val="22"/>
        </w:rPr>
        <w:t xml:space="preserve">Roles: </w:t>
      </w:r>
      <w:r>
        <w:rPr>
          <w:rFonts w:ascii="Outfit" w:cs="Outfit" w:eastAsia="Outfit" w:hAnsi="Outfit"/>
          <w:sz w:val="22"/>
          <w:szCs w:val="22"/>
          <w:u w:val="single"/>
        </w:rPr>
        <w:t xml:space="preserve">                                                            </w:t>
      </w:r>
    </w:p>
    <w:p>
      <w:pPr>
        <w:spacing w:after="120"/>
      </w:pPr>
      <w:r>
        <w:rPr>
          <w:rFonts w:ascii="Outfit" w:cs="Outfit" w:eastAsia="Outfit" w:hAnsi="Outfit"/>
          <w:b/>
          <w:bCs/>
          <w:color w:val="2C302C"/>
          <w:sz w:val="22"/>
          <w:szCs w:val="22"/>
        </w:rPr>
        <w:t xml:space="preserve">When: </w:t>
      </w:r>
      <w:r>
        <w:rPr>
          <w:rFonts w:ascii="Outfit" w:cs="Outfit" w:eastAsia="Outfit" w:hAnsi="Outfit"/>
          <w:sz w:val="22"/>
          <w:szCs w:val="22"/>
          <w:u w:val="single"/>
        </w:rPr>
        <w:t xml:space="preserve">                                                            </w:t>
      </w:r>
    </w:p>
    <w:p>
      <w:pPr>
        <w:spacing w:after="120"/>
      </w:pPr>
      <w:r>
        <w:rPr>
          <w:rFonts w:ascii="Outfit" w:cs="Outfit" w:eastAsia="Outfit" w:hAnsi="Outfit"/>
          <w:b/>
          <w:bCs/>
          <w:color w:val="2C302C"/>
          <w:sz w:val="22"/>
          <w:szCs w:val="22"/>
        </w:rPr>
        <w:t xml:space="preserve">Where: </w:t>
      </w:r>
      <w:r>
        <w:rPr>
          <w:rFonts w:ascii="Outfit" w:cs="Outfit" w:eastAsia="Outfit" w:hAnsi="Outfit"/>
          <w:sz w:val="22"/>
          <w:szCs w:val="22"/>
          <w:u w:val="single"/>
        </w:rPr>
        <w:t xml:space="preserve">                                                            </w:t>
      </w:r>
    </w:p>
    <w:p>
      <w:pPr>
        <w:pStyle w:val="Heading2"/>
        <w:spacing w:after="80" w:before="280"/>
      </w:pPr>
      <w:r>
        <w:rPr>
          <w:rFonts w:ascii="Outfit" w:cs="Outfit" w:eastAsia="Outfit" w:hAnsi="Outfit"/>
          <w:b/>
          <w:bCs/>
          <w:color w:val="0E2E1B"/>
          <w:sz w:val="28"/>
          <w:szCs w:val="28"/>
        </w:rPr>
        <w:t xml:space="preserve">4. Materials and tools</w:t>
      </w:r>
    </w:p>
    <w:p>
      <w:pPr>
        <w:pStyle w:val="ListParagraph"/>
        <w:numPr>
          <w:ilvl w:val="0"/>
          <w:numId w:val="1"/>
        </w:numPr>
        <w:spacing w:after="60"/>
      </w:pPr>
      <w:r>
        <w:rPr>
          <w:rFonts w:ascii="Outfit" w:cs="Outfit" w:eastAsia="Outfit" w:hAnsi="Outfit"/>
          <w:sz w:val="22"/>
          <w:szCs w:val="22"/>
        </w:rPr>
        <w:t xml:space="preserve">Ingredients or supplies, with quantities</w:t>
      </w:r>
    </w:p>
    <w:p>
      <w:pPr>
        <w:pStyle w:val="ListParagraph"/>
        <w:numPr>
          <w:ilvl w:val="0"/>
          <w:numId w:val="1"/>
        </w:numPr>
        <w:spacing w:after="60"/>
      </w:pPr>
      <w:r>
        <w:rPr>
          <w:rFonts w:ascii="Outfit" w:cs="Outfit" w:eastAsia="Outfit" w:hAnsi="Outfit"/>
          <w:sz w:val="22"/>
          <w:szCs w:val="22"/>
        </w:rPr>
        <w:t xml:space="preserve">Equipment and utensils</w:t>
      </w:r>
    </w:p>
    <w:p>
      <w:pPr>
        <w:pStyle w:val="ListParagraph"/>
        <w:numPr>
          <w:ilvl w:val="0"/>
          <w:numId w:val="1"/>
        </w:numPr>
        <w:spacing w:after="60"/>
      </w:pPr>
      <w:r>
        <w:rPr>
          <w:rFonts w:ascii="Outfit" w:cs="Outfit" w:eastAsia="Outfit" w:hAnsi="Outfit"/>
          <w:sz w:val="22"/>
          <w:szCs w:val="22"/>
        </w:rPr>
        <w:t xml:space="preserve">PPE (gloves, apron, hairnet)</w:t>
      </w:r>
    </w:p>
    <w:p>
      <w:pPr>
        <w:pStyle w:val="ListParagraph"/>
        <w:numPr>
          <w:ilvl w:val="0"/>
          <w:numId w:val="1"/>
        </w:numPr>
        <w:spacing w:after="60"/>
      </w:pPr>
      <w:r>
        <w:rPr>
          <w:rFonts w:ascii="Outfit" w:cs="Outfit" w:eastAsia="Outfit" w:hAnsi="Outfit"/>
          <w:sz w:val="22"/>
          <w:szCs w:val="22"/>
        </w:rPr>
        <w:t xml:space="preserve">Chemicals or sanitizer, with the concentration</w:t>
      </w:r>
    </w:p>
    <w:p>
      <w:pPr>
        <w:pStyle w:val="ListParagraph"/>
        <w:numPr>
          <w:ilvl w:val="0"/>
          <w:numId w:val="1"/>
        </w:numPr>
        <w:spacing w:after="60"/>
      </w:pPr>
      <w:r>
        <w:rPr>
          <w:rFonts w:ascii="Outfit" w:cs="Outfit" w:eastAsia="Outfit" w:hAnsi="Outfit"/>
          <w:sz w:val="22"/>
          <w:szCs w:val="22"/>
        </w:rPr>
        <w:t xml:space="preserve">Forms or logs this procedure feeds</w:t>
      </w:r>
    </w:p>
    <w:p>
      <w:pPr>
        <w:pStyle w:val="Heading2"/>
        <w:spacing w:after="80" w:before="280"/>
      </w:pPr>
      <w:r>
        <w:rPr>
          <w:rFonts w:ascii="Outfit" w:cs="Outfit" w:eastAsia="Outfit" w:hAnsi="Outfit"/>
          <w:b/>
          <w:bCs/>
          <w:color w:val="0E2E1B"/>
          <w:sz w:val="28"/>
          <w:szCs w:val="28"/>
        </w:rPr>
        <w:t xml:space="preserve">5. Steps</w:t>
      </w:r>
    </w:p>
    <w:p>
      <w:pPr>
        <w:spacing w:after="140" w:before="0"/>
      </w:pPr>
      <w:r>
        <w:rPr>
          <w:rFonts w:ascii="Outfit" w:cs="Outfit" w:eastAsia="Outfit" w:hAnsi="Outfit"/>
          <w:i/>
          <w:iCs/>
          <w:color w:val="5C615C"/>
          <w:sz w:val="20"/>
          <w:szCs w:val="20"/>
        </w:rPr>
        <w:t xml:space="preserve">One step, one line: a verb, the object, and the standard that proves it was done right.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Step</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Action</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Standard or number</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Photo ref</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bl>
    <w:p>
      <w:pPr>
        <w:spacing w:after="120" w:before="0"/>
      </w:pPr>
      <w:r>
        <w:rPr>
          <w:rFonts w:ascii="Outfit" w:cs="Outfit" w:eastAsia="Outfit" w:hAnsi="Outfit"/>
          <w:color w:val="0F1410"/>
          <w:sz w:val="22"/>
          <w:szCs w:val="22"/>
        </w:rPr>
        <w:t xml:space="preserve"/>
      </w:r>
    </w:p>
    <w:p>
      <w:pPr>
        <w:pStyle w:val="Heading2"/>
        <w:spacing w:after="80" w:before="280"/>
      </w:pPr>
      <w:r>
        <w:rPr>
          <w:rFonts w:ascii="Outfit" w:cs="Outfit" w:eastAsia="Outfit" w:hAnsi="Outfit"/>
          <w:b/>
          <w:bCs/>
          <w:color w:val="0E2E1B"/>
          <w:sz w:val="28"/>
          <w:szCs w:val="28"/>
        </w:rPr>
        <w:t xml:space="preserve">6. Critical control points</w:t>
      </w:r>
    </w:p>
    <w:p>
      <w:pPr>
        <w:spacing w:after="140" w:before="0"/>
      </w:pPr>
      <w:r>
        <w:rPr>
          <w:rFonts w:ascii="Outfit" w:cs="Outfit" w:eastAsia="Outfit" w:hAnsi="Outfit"/>
          <w:i/>
          <w:iCs/>
          <w:color w:val="5C615C"/>
          <w:sz w:val="20"/>
          <w:szCs w:val="20"/>
        </w:rPr>
        <w:t xml:space="preserve">The 2 or 3 lines in this SOP where a miss is a health or money problem. Name the temperature or the time on each one.</w:t>
      </w:r>
    </w:p>
    <w:p>
      <w:pPr>
        <w:pStyle w:val="ListParagraph"/>
        <w:numPr>
          <w:ilvl w:val="0"/>
          <w:numId w:val="1"/>
        </w:numPr>
        <w:spacing w:after="60"/>
      </w:pPr>
      <w:r>
        <w:rPr>
          <w:rFonts w:ascii="Outfit" w:cs="Outfit" w:eastAsia="Outfit" w:hAnsi="Outfit"/>
          <w:sz w:val="22"/>
          <w:szCs w:val="22"/>
        </w:rPr>
        <w:t xml:space="preserve">The step where a miss becomes a health risk</w:t>
      </w:r>
    </w:p>
    <w:p>
      <w:pPr>
        <w:pStyle w:val="ListParagraph"/>
        <w:numPr>
          <w:ilvl w:val="0"/>
          <w:numId w:val="1"/>
        </w:numPr>
        <w:spacing w:after="60"/>
      </w:pPr>
      <w:r>
        <w:rPr>
          <w:rFonts w:ascii="Outfit" w:cs="Outfit" w:eastAsia="Outfit" w:hAnsi="Outfit"/>
          <w:sz w:val="22"/>
          <w:szCs w:val="22"/>
        </w:rPr>
        <w:t xml:space="preserve">The step where a miss becomes a dollar loss</w:t>
      </w:r>
    </w:p>
    <w:p>
      <w:pPr>
        <w:pStyle w:val="ListParagraph"/>
        <w:numPr>
          <w:ilvl w:val="0"/>
          <w:numId w:val="1"/>
        </w:numPr>
        <w:spacing w:after="60"/>
      </w:pPr>
      <w:r>
        <w:rPr>
          <w:rFonts w:ascii="Outfit" w:cs="Outfit" w:eastAsia="Outfit" w:hAnsi="Outfit"/>
          <w:sz w:val="22"/>
          <w:szCs w:val="22"/>
        </w:rPr>
        <w:t xml:space="preserve">The step an inspector or auditor checks first</w:t>
      </w:r>
    </w:p>
    <w:p>
      <w:pPr>
        <w:pStyle w:val="Heading2"/>
        <w:spacing w:after="80" w:before="280"/>
      </w:pPr>
      <w:r>
        <w:rPr>
          <w:rFonts w:ascii="Outfit" w:cs="Outfit" w:eastAsia="Outfit" w:hAnsi="Outfit"/>
          <w:b/>
          <w:bCs/>
          <w:color w:val="0E2E1B"/>
          <w:sz w:val="28"/>
          <w:szCs w:val="28"/>
        </w:rPr>
        <w:t xml:space="preserve">7. Common mistakes and what to do instead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Mistake</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Instead</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bl>
    <w:p>
      <w:pPr>
        <w:spacing w:after="120" w:before="0"/>
      </w:pPr>
      <w:r>
        <w:rPr>
          <w:rFonts w:ascii="Outfit" w:cs="Outfit" w:eastAsia="Outfit" w:hAnsi="Outfit"/>
          <w:color w:val="0F1410"/>
          <w:sz w:val="22"/>
          <w:szCs w:val="22"/>
        </w:rPr>
        <w:t xml:space="preserve"/>
      </w:r>
    </w:p>
    <w:p>
      <w:pPr>
        <w:pStyle w:val="Heading2"/>
        <w:spacing w:after="80" w:before="280"/>
      </w:pPr>
      <w:r>
        <w:rPr>
          <w:rFonts w:ascii="Outfit" w:cs="Outfit" w:eastAsia="Outfit" w:hAnsi="Outfit"/>
          <w:b/>
          <w:bCs/>
          <w:color w:val="0E2E1B"/>
          <w:sz w:val="28"/>
          <w:szCs w:val="28"/>
        </w:rPr>
        <w:t xml:space="preserve">8. Training and sign-off</w:t>
      </w:r>
    </w:p>
    <w:p>
      <w:pPr>
        <w:spacing w:after="140" w:before="0"/>
      </w:pPr>
      <w:r>
        <w:rPr>
          <w:rFonts w:ascii="Outfit" w:cs="Outfit" w:eastAsia="Outfit" w:hAnsi="Outfit"/>
          <w:i/>
          <w:iCs/>
          <w:color w:val="5C615C"/>
          <w:sz w:val="20"/>
          <w:szCs w:val="20"/>
        </w:rPr>
        <w:t xml:space="preserve">Nobody runs this SOP alone until their line has a checkmark here.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Name</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Trained by</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Date</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Checked</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bl>
    <w:p>
      <w:pPr>
        <w:spacing w:after="120" w:before="0"/>
      </w:pPr>
      <w:r>
        <w:rPr>
          <w:rFonts w:ascii="Outfit" w:cs="Outfit" w:eastAsia="Outfit" w:hAnsi="Outfit"/>
          <w:color w:val="0F1410"/>
          <w:sz w:val="22"/>
          <w:szCs w:val="22"/>
        </w:rPr>
        <w:t xml:space="preserve"/>
      </w:r>
    </w:p>
    <w:p>
      <w:pPr>
        <w:pStyle w:val="Heading2"/>
        <w:spacing w:after="80" w:before="280"/>
      </w:pPr>
      <w:r>
        <w:rPr>
          <w:rFonts w:ascii="Outfit" w:cs="Outfit" w:eastAsia="Outfit" w:hAnsi="Outfit"/>
          <w:b/>
          <w:bCs/>
          <w:color w:val="0E2E1B"/>
          <w:sz w:val="28"/>
          <w:szCs w:val="28"/>
        </w:rPr>
        <w:t xml:space="preserve">9. Version log</w:t>
      </w:r>
    </w:p>
    <w:p>
      <w:pPr>
        <w:spacing w:after="140" w:before="0"/>
      </w:pPr>
      <w:r>
        <w:rPr>
          <w:rFonts w:ascii="Outfit" w:cs="Outfit" w:eastAsia="Outfit" w:hAnsi="Outfit"/>
          <w:i/>
          <w:iCs/>
          <w:color w:val="5C615C"/>
          <w:sz w:val="20"/>
          <w:szCs w:val="20"/>
        </w:rPr>
        <w:t xml:space="preserve">Every change gets a line here, even a small one. A version with no log is a rumor, not a standard.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Date</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Change</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By</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bl>
    <w:p>
      <w:pPr>
        <w:spacing w:after="120" w:before="0"/>
      </w:pPr>
      <w:r>
        <w:rPr>
          <w:rFonts w:ascii="Outfit" w:cs="Outfit" w:eastAsia="Outfit" w:hAnsi="Outfit"/>
          <w:color w:val="0F1410"/>
          <w:sz w:val="22"/>
          <w:szCs w:val="22"/>
        </w:rPr>
        <w:t xml:space="preserve"/>
      </w:r>
    </w:p>
    <w:p>
      <w:pPr>
        <w:pStyle w:val="Heading2"/>
        <w:spacing w:after="80" w:before="280"/>
      </w:pPr>
      <w:r>
        <w:rPr>
          <w:rFonts w:ascii="Outfit" w:cs="Outfit" w:eastAsia="Outfit" w:hAnsi="Outfit"/>
          <w:b/>
          <w:bCs/>
          <w:color w:val="0E2E1B"/>
          <w:sz w:val="28"/>
          <w:szCs w:val="28"/>
        </w:rPr>
        <w:t xml:space="preserve">10. SOP index</w:t>
      </w:r>
    </w:p>
    <w:p>
      <w:pPr>
        <w:spacing w:after="140" w:before="0"/>
      </w:pPr>
      <w:r>
        <w:rPr>
          <w:rFonts w:ascii="Outfit" w:cs="Outfit" w:eastAsia="Outfit" w:hAnsi="Outfit"/>
          <w:i/>
          <w:iCs/>
          <w:color w:val="5C615C"/>
          <w:sz w:val="20"/>
          <w:szCs w:val="20"/>
        </w:rPr>
        <w:t xml:space="preserve">One line per SOP, and twenty lines covers the starter set. Number by area (100s kitchen, 200s service, 300s cash, 400s safety and incidents) so the same number means the same procedure in every location, and file the sheets in that order.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Number</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Procedure</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Area</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Owner</w:t>
            </w:r>
          </w:p>
        </w:tc>
        <w:tc>
          <w:tcPr>
            <w:tcBorders>
              <w:top w:val="single" w:color="DCD8CB" w:sz="4"/>
              <w:left w:val="single" w:color="DCD8CB" w:sz="4"/>
              <w:bottom w:val="single" w:color="DCD8CB" w:sz="4"/>
              <w:right w:val="single" w:color="DCD8CB" w:sz="4"/>
            </w:tcBorders>
            <w:shd w:fill="1A472A" w:color="auto" w:val="clear"/>
          </w:tcPr>
          <w:p>
            <w:r>
              <w:rPr>
                <w:rFonts w:ascii="Outfit" w:cs="Outfit" w:eastAsia="Outfit" w:hAnsi="Outfit"/>
                <w:b/>
                <w:bCs/>
                <w:color w:val="FBF3E2"/>
                <w:sz w:val="20"/>
                <w:szCs w:val="20"/>
              </w:rPr>
              <w:t xml:space="preserve">Last review</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r>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c>
          <w:tcPr>
            <w:tcBorders>
              <w:top w:val="single" w:color="DCD8CB" w:sz="4"/>
              <w:left w:val="single" w:color="DCD8CB" w:sz="4"/>
              <w:bottom w:val="single" w:color="DCD8CB" w:sz="4"/>
              <w:right w:val="single" w:color="DCD8CB" w:sz="4"/>
            </w:tcBorders>
          </w:tcPr>
          <w:p>
            <w:pPr>
              <w:spacing w:after="60" w:before="60"/>
            </w:pPr>
            <w:r>
              <w:rPr>
                <w:rFonts w:ascii="Outfit" w:cs="Outfit" w:eastAsia="Outfit" w:hAnsi="Outfit"/>
                <w:sz w:val="22"/>
                <w:szCs w:val="22"/>
              </w:rPr>
              <w:t xml:space="preserve"> </w:t>
            </w:r>
          </w:p>
        </w:tc>
      </w:tr>
    </w:tbl>
    <w:p>
      <w:pPr>
        <w:spacing w:after="120" w:before="0"/>
      </w:pPr>
      <w:r>
        <w:rPr>
          <w:rFonts w:ascii="Outfit" w:cs="Outfit" w:eastAsia="Outfit" w:hAnsi="Outfit"/>
          <w:color w:val="0F1410"/>
          <w:sz w:val="22"/>
          <w:szCs w:val="22"/>
        </w:rPr>
        <w:t xml:space="preserve"/>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left"/>
    </w:pPr>
    <w:r>
      <w:rPr>
        <w:rFonts w:ascii="Outfit" w:cs="Outfit" w:eastAsia="Outfit" w:hAnsi="Outfit"/>
        <w:color w:val="5C615C"/>
        <w:sz w:val="16"/>
        <w:szCs w:val="16"/>
      </w:rPr>
      <w:t xml:space="preserve">© 2026 Restaurant Codex · More free templates at restaurantcodex.com/resources/restaurant-sop-template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Outfit" w:cs="Outfit" w:eastAsia="Outfit" w:hAnsi="Outfit"/>
        <w:color w:val="9A7A16"/>
        <w:sz w:val="16"/>
        <w:szCs w:val="16"/>
      </w:rPr>
      <w:t xml:space="preserve">Free template · Restaurant Codex · restaurantcodex.com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utfit" w:cs="Outfit" w:eastAsia="Outfit" w:hAnsi="Outfit"/>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Restaurant SOP template</dc:title>
  <dc:creator>Restaurant Codex</dc:creator>
  <cp:lastModifiedBy>Un-named</cp:lastModifiedBy>
  <cp:revision>1</cp:revision>
  <dcterms:created xsi:type="dcterms:W3CDTF">2026-09-14T09:26:58.412Z</dcterms:created>
  <dcterms:modified xsi:type="dcterms:W3CDTF">2026-09-14T09:26:58.412Z</dcterms:modified>
</cp:coreProperties>
</file>

<file path=docProps/custom.xml><?xml version="1.0" encoding="utf-8"?>
<Properties xmlns="http://schemas.openxmlformats.org/officeDocument/2006/custom-properties" xmlns:vt="http://schemas.openxmlformats.org/officeDocument/2006/docPropsVTypes"/>
</file>